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648DA">
      <w:pPr>
        <w:ind w:left="-1134" w:right="-1396"/>
        <w:rPr>
          <w:szCs w:val="20"/>
        </w:rPr>
      </w:pPr>
      <w:r w:rsidRPr="00F648D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648D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58.7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E9180D" w:rsidRDefault="00782803" w:rsidP="00A76F62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hyperlink r:id="rId5" w:history="1">
                    <w:proofErr w:type="spellStart"/>
                    <w:r w:rsidRPr="00782803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Parrot</w:t>
                    </w:r>
                    <w:proofErr w:type="spellEnd"/>
                    <w:r w:rsidRPr="00782803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- </w:t>
                    </w:r>
                    <w:proofErr w:type="spellStart"/>
                    <w:r w:rsidRPr="00782803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Flower</w:t>
                    </w:r>
                    <w:proofErr w:type="spellEnd"/>
                    <w:r w:rsidRPr="00782803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Power Sensore wireless per piante</w:t>
                    </w:r>
                  </w:hyperlink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  <w:r w:rsidR="00A76F62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Tecnologia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– 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42,46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782803" w:rsidRPr="00E9180D" w:rsidRDefault="00782803" w:rsidP="00A76F62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782803" w:rsidRPr="00782803" w:rsidRDefault="00782803" w:rsidP="00782803">
                  <w:pPr>
                    <w:pStyle w:val="a-size-small"/>
                    <w:shd w:val="clear" w:color="auto" w:fill="FFFFFF"/>
                    <w:spacing w:before="0" w:beforeAutospacing="0" w:after="210" w:afterAutospacing="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</w:pPr>
                  <w:r w:rsidRPr="00782803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 xml:space="preserve">Le piante hanno delle necessità vitali. </w:t>
                  </w:r>
                  <w:proofErr w:type="spellStart"/>
                  <w:r w:rsidRPr="00782803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>Parrot</w:t>
                  </w:r>
                  <w:proofErr w:type="spellEnd"/>
                  <w:r w:rsidRPr="00782803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 xml:space="preserve"> </w:t>
                  </w:r>
                  <w:proofErr w:type="spellStart"/>
                  <w:r w:rsidRPr="00782803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>Flower</w:t>
                  </w:r>
                  <w:proofErr w:type="spellEnd"/>
                  <w:r w:rsidRPr="00782803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 xml:space="preserve"> Power utilizza una tecnologia all’avanguardia per analizzare i parametri delle piante: 4 sensori misurano, in tempo reale, l’intensità luminosa, la temperatura dell’ambiente, l’umidità del terreno e i livelli di fertilizzante.</w:t>
                  </w:r>
                </w:p>
                <w:p w:rsidR="00782803" w:rsidRPr="00782803" w:rsidRDefault="00782803" w:rsidP="00782803">
                  <w:pPr>
                    <w:pStyle w:val="a-size-small"/>
                    <w:shd w:val="clear" w:color="auto" w:fill="FFFFFF"/>
                    <w:spacing w:before="0" w:beforeAutospacing="0" w:after="210" w:afterAutospacing="0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</w:pPr>
                  <w:r w:rsidRPr="00782803">
                    <w:rPr>
                      <w:rFonts w:asciiTheme="minorHAnsi" w:hAnsiTheme="minorHAnsi" w:cs="Arial"/>
                      <w:sz w:val="28"/>
                      <w:szCs w:val="28"/>
                      <w:lang w:bidi="hi-IN"/>
                    </w:rPr>
                    <w:t>Grazie ai dati raccolti dai sensori ogni 15 minuti, potrai controllare la salute delle tue piante.</w:t>
                  </w:r>
                </w:p>
                <w:p w:rsidR="00A76F62" w:rsidRDefault="00A76F62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82803" w:rsidRPr="00A739C7" w:rsidRDefault="0078280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50123"/>
    <w:rsid w:val="003625B7"/>
    <w:rsid w:val="00470720"/>
    <w:rsid w:val="005A19BE"/>
    <w:rsid w:val="006302D2"/>
    <w:rsid w:val="0064757C"/>
    <w:rsid w:val="00650287"/>
    <w:rsid w:val="007068D8"/>
    <w:rsid w:val="00710E7B"/>
    <w:rsid w:val="00735F80"/>
    <w:rsid w:val="00782803"/>
    <w:rsid w:val="00855FA5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48DA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  <w:style w:type="paragraph" w:customStyle="1" w:styleId="a-size-small">
    <w:name w:val="a-size-small"/>
    <w:basedOn w:val="Normale"/>
    <w:rsid w:val="00782803"/>
    <w:pPr>
      <w:widowControl/>
      <w:suppressAutoHyphens w:val="0"/>
      <w:spacing w:before="100" w:beforeAutospacing="1" w:after="100" w:afterAutospacing="1"/>
    </w:pPr>
    <w:rPr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FOM2Y6W/ref=wl_it_dp_o_pd_nS_ttl?_encoding=UTF8&amp;colid=VBY1FKGSBODP&amp;coliid=I34A8L26YSB8ZI&amp;psc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2015-06-08T12:24:00Z</cp:lastPrinted>
  <dcterms:created xsi:type="dcterms:W3CDTF">2015-06-08T12:36:00Z</dcterms:created>
  <dcterms:modified xsi:type="dcterms:W3CDTF">2015-06-08T12:36:00Z</dcterms:modified>
</cp:coreProperties>
</file>